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_GBK" w:hAnsi="华文中宋" w:eastAsia="方正小标宋_GBK"/>
          <w:b/>
          <w:bCs/>
          <w:sz w:val="36"/>
          <w:szCs w:val="36"/>
        </w:rPr>
      </w:pPr>
      <w:bookmarkStart w:id="0" w:name="_GoBack"/>
      <w:bookmarkEnd w:id="0"/>
      <w:r>
        <w:rPr>
          <w:rFonts w:hint="eastAsia" w:ascii="方正小标宋_GBK" w:hAnsi="华文中宋" w:eastAsia="方正小标宋_GBK"/>
          <w:b/>
          <w:bCs/>
          <w:sz w:val="36"/>
          <w:szCs w:val="36"/>
        </w:rPr>
        <w:t>附件1：  学院兼职辅导员岗位要求及补贴发放细则</w:t>
      </w:r>
    </w:p>
    <w:tbl>
      <w:tblPr>
        <w:tblStyle w:val="7"/>
        <w:tblW w:w="858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3"/>
        <w:gridCol w:w="2059"/>
        <w:gridCol w:w="3900"/>
        <w:gridCol w:w="16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3" w:hRule="atLeast"/>
          <w:jc w:val="center"/>
        </w:trPr>
        <w:tc>
          <w:tcPr>
            <w:tcW w:w="933" w:type="dxa"/>
            <w:vAlign w:val="center"/>
          </w:tcPr>
          <w:p>
            <w:pPr>
              <w:jc w:val="center"/>
              <w:rPr>
                <w:rFonts w:ascii="方正小标宋_GBK" w:hAnsi="华文中宋" w:eastAsia="方正小标宋_GBK"/>
                <w:b/>
                <w:bCs/>
                <w:sz w:val="28"/>
                <w:szCs w:val="28"/>
              </w:rPr>
            </w:pPr>
            <w:r>
              <w:rPr>
                <w:rFonts w:hint="eastAsia" w:ascii="方正小标宋_GBK" w:hAnsi="华文中宋" w:eastAsia="方正小标宋_GBK"/>
                <w:b/>
                <w:bCs/>
                <w:sz w:val="28"/>
                <w:szCs w:val="28"/>
              </w:rPr>
              <w:t>岗位类别</w:t>
            </w:r>
          </w:p>
        </w:tc>
        <w:tc>
          <w:tcPr>
            <w:tcW w:w="2059" w:type="dxa"/>
            <w:vAlign w:val="center"/>
          </w:tcPr>
          <w:p>
            <w:pPr>
              <w:jc w:val="center"/>
              <w:rPr>
                <w:rFonts w:ascii="方正小标宋_GBK" w:hAnsi="华文中宋" w:eastAsia="方正小标宋_GBK"/>
                <w:b/>
                <w:bCs/>
                <w:sz w:val="28"/>
                <w:szCs w:val="28"/>
              </w:rPr>
            </w:pPr>
            <w:r>
              <w:rPr>
                <w:rFonts w:hint="eastAsia" w:ascii="方正小标宋_GBK" w:hAnsi="华文中宋" w:eastAsia="方正小标宋_GBK"/>
                <w:b/>
                <w:bCs/>
                <w:sz w:val="28"/>
                <w:szCs w:val="28"/>
              </w:rPr>
              <w:t>发放标准</w:t>
            </w:r>
          </w:p>
          <w:p>
            <w:pPr>
              <w:jc w:val="center"/>
              <w:rPr>
                <w:rFonts w:ascii="方正小标宋_GBK" w:hAnsi="华文中宋" w:eastAsia="方正小标宋_GBK"/>
                <w:b/>
                <w:bCs/>
                <w:sz w:val="28"/>
                <w:szCs w:val="28"/>
              </w:rPr>
            </w:pPr>
            <w:r>
              <w:rPr>
                <w:rFonts w:hint="eastAsia" w:ascii="方正小标宋_GBK" w:hAnsi="华文中宋" w:eastAsia="方正小标宋_GBK"/>
                <w:b/>
                <w:bCs/>
                <w:sz w:val="28"/>
                <w:szCs w:val="28"/>
              </w:rPr>
              <w:t>（元/月）</w:t>
            </w:r>
          </w:p>
        </w:tc>
        <w:tc>
          <w:tcPr>
            <w:tcW w:w="3900" w:type="dxa"/>
            <w:vAlign w:val="center"/>
          </w:tcPr>
          <w:p>
            <w:pPr>
              <w:jc w:val="center"/>
              <w:rPr>
                <w:rFonts w:ascii="方正小标宋_GBK" w:hAnsi="华文中宋" w:eastAsia="方正小标宋_GBK"/>
                <w:b/>
                <w:bCs/>
                <w:sz w:val="28"/>
                <w:szCs w:val="28"/>
              </w:rPr>
            </w:pPr>
            <w:r>
              <w:rPr>
                <w:rFonts w:hint="eastAsia" w:ascii="方正小标宋_GBK" w:hAnsi="华文中宋" w:eastAsia="方正小标宋_GBK"/>
                <w:b/>
                <w:bCs/>
                <w:sz w:val="28"/>
                <w:szCs w:val="28"/>
              </w:rPr>
              <w:t>岗位要求</w:t>
            </w:r>
          </w:p>
        </w:tc>
        <w:tc>
          <w:tcPr>
            <w:tcW w:w="1696" w:type="dxa"/>
            <w:vAlign w:val="center"/>
          </w:tcPr>
          <w:p>
            <w:pPr>
              <w:jc w:val="center"/>
              <w:rPr>
                <w:rFonts w:ascii="方正小标宋_GBK" w:hAnsi="华文中宋" w:eastAsia="方正小标宋_GBK"/>
                <w:b/>
                <w:bCs/>
                <w:sz w:val="28"/>
                <w:szCs w:val="28"/>
              </w:rPr>
            </w:pPr>
            <w:r>
              <w:rPr>
                <w:rFonts w:hint="eastAsia" w:ascii="方正小标宋_GBK" w:hAnsi="华文中宋" w:eastAsia="方正小标宋_GBK"/>
                <w:b/>
                <w:bCs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2" w:hRule="atLeast"/>
          <w:jc w:val="center"/>
        </w:trPr>
        <w:tc>
          <w:tcPr>
            <w:tcW w:w="933" w:type="dxa"/>
            <w:vAlign w:val="center"/>
          </w:tcPr>
          <w:p>
            <w:pPr>
              <w:jc w:val="center"/>
              <w:rPr>
                <w:rFonts w:ascii="方正小标宋_GBK" w:hAnsi="华文中宋" w:eastAsia="方正小标宋_GBK"/>
                <w:szCs w:val="21"/>
              </w:rPr>
            </w:pPr>
            <w:r>
              <w:rPr>
                <w:rFonts w:hint="eastAsia" w:ascii="方正小标宋_GBK" w:hAnsi="华文中宋" w:eastAsia="方正小标宋_GBK"/>
                <w:szCs w:val="21"/>
              </w:rPr>
              <w:t>A</w:t>
            </w:r>
          </w:p>
        </w:tc>
        <w:tc>
          <w:tcPr>
            <w:tcW w:w="2059" w:type="dxa"/>
            <w:vAlign w:val="center"/>
          </w:tcPr>
          <w:p>
            <w:pPr>
              <w:jc w:val="center"/>
              <w:rPr>
                <w:rFonts w:ascii="方正小标宋_GBK" w:hAnsi="华文中宋" w:eastAsia="方正小标宋_GBK"/>
                <w:szCs w:val="21"/>
              </w:rPr>
            </w:pPr>
            <w:r>
              <w:rPr>
                <w:rFonts w:hint="eastAsia" w:ascii="方正小标宋_GBK" w:hAnsi="华文中宋" w:eastAsia="方正小标宋_GBK"/>
                <w:szCs w:val="21"/>
              </w:rPr>
              <w:t>5000-6</w:t>
            </w:r>
            <w:r>
              <w:rPr>
                <w:rFonts w:ascii="方正小标宋_GBK" w:hAnsi="华文中宋" w:eastAsia="方正小标宋_GBK"/>
                <w:szCs w:val="21"/>
              </w:rPr>
              <w:t>0</w:t>
            </w:r>
            <w:r>
              <w:rPr>
                <w:rFonts w:hint="eastAsia" w:ascii="方正小标宋_GBK" w:hAnsi="华文中宋" w:eastAsia="方正小标宋_GBK"/>
                <w:szCs w:val="21"/>
              </w:rPr>
              <w:t>00</w:t>
            </w:r>
          </w:p>
        </w:tc>
        <w:tc>
          <w:tcPr>
            <w:tcW w:w="3900" w:type="dxa"/>
            <w:vAlign w:val="center"/>
          </w:tcPr>
          <w:p>
            <w:pPr>
              <w:numPr>
                <w:ilvl w:val="0"/>
                <w:numId w:val="1"/>
              </w:numPr>
              <w:jc w:val="left"/>
              <w:rPr>
                <w:rFonts w:ascii="方正小标宋_GBK" w:hAnsi="华文中宋" w:eastAsia="方正小标宋_GBK"/>
                <w:szCs w:val="21"/>
              </w:rPr>
            </w:pPr>
            <w:r>
              <w:rPr>
                <w:rFonts w:hint="eastAsia" w:ascii="方正小标宋_GBK" w:hAnsi="华文中宋" w:eastAsia="方正小标宋_GBK"/>
                <w:szCs w:val="21"/>
              </w:rPr>
              <w:t>全日制在岗，完成学校和学院所要求的各项学生工作；</w:t>
            </w:r>
          </w:p>
          <w:p>
            <w:pPr>
              <w:numPr>
                <w:ilvl w:val="0"/>
                <w:numId w:val="1"/>
              </w:numPr>
              <w:jc w:val="left"/>
              <w:rPr>
                <w:rFonts w:ascii="方正小标宋_GBK" w:hAnsi="华文中宋" w:eastAsia="方正小标宋_GBK"/>
                <w:szCs w:val="21"/>
              </w:rPr>
            </w:pPr>
            <w:r>
              <w:rPr>
                <w:rFonts w:hint="eastAsia" w:ascii="方正小标宋_GBK" w:hAnsi="华文中宋" w:eastAsia="方正小标宋_GBK"/>
                <w:szCs w:val="21"/>
              </w:rPr>
              <w:t>独立带</w:t>
            </w:r>
            <w:r>
              <w:rPr>
                <w:rFonts w:ascii="方正小标宋_GBK" w:hAnsi="华文中宋" w:eastAsia="方正小标宋_GBK"/>
                <w:szCs w:val="21"/>
              </w:rPr>
              <w:t>学生</w:t>
            </w:r>
            <w:r>
              <w:rPr>
                <w:rFonts w:hint="eastAsia" w:ascii="方正小标宋_GBK" w:hAnsi="华文中宋" w:eastAsia="方正小标宋_GBK"/>
                <w:szCs w:val="21"/>
              </w:rPr>
              <w:t>达到200人；</w:t>
            </w:r>
          </w:p>
          <w:p>
            <w:pPr>
              <w:numPr>
                <w:ilvl w:val="0"/>
                <w:numId w:val="1"/>
              </w:numPr>
              <w:jc w:val="left"/>
              <w:rPr>
                <w:rFonts w:ascii="方正小标宋_GBK" w:hAnsi="华文中宋" w:eastAsia="方正小标宋_GBK"/>
                <w:szCs w:val="21"/>
              </w:rPr>
            </w:pPr>
            <w:r>
              <w:rPr>
                <w:rFonts w:hint="eastAsia" w:ascii="方正小标宋_GBK" w:hAnsi="华文中宋" w:eastAsia="方正小标宋_GBK"/>
                <w:szCs w:val="21"/>
              </w:rPr>
              <w:t>能开展有亮点和特色的模块化工作。</w:t>
            </w:r>
          </w:p>
        </w:tc>
        <w:tc>
          <w:tcPr>
            <w:tcW w:w="1696" w:type="dxa"/>
            <w:vAlign w:val="center"/>
          </w:tcPr>
          <w:p>
            <w:pPr>
              <w:jc w:val="center"/>
              <w:rPr>
                <w:rFonts w:ascii="方正小标宋_GBK" w:hAnsi="华文中宋" w:eastAsia="方正小标宋_GBK"/>
                <w:szCs w:val="21"/>
              </w:rPr>
            </w:pPr>
            <w:r>
              <w:rPr>
                <w:rFonts w:hint="eastAsia" w:ascii="方正小标宋_GBK" w:hAnsi="华文中宋" w:eastAsia="方正小标宋_GBK"/>
                <w:szCs w:val="21"/>
              </w:rPr>
              <w:t>参与学校年度专职辅导员考核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2" w:hRule="atLeast"/>
          <w:jc w:val="center"/>
        </w:trPr>
        <w:tc>
          <w:tcPr>
            <w:tcW w:w="933" w:type="dxa"/>
            <w:vAlign w:val="center"/>
          </w:tcPr>
          <w:p>
            <w:pPr>
              <w:jc w:val="center"/>
              <w:rPr>
                <w:rFonts w:ascii="方正小标宋_GBK" w:hAnsi="华文中宋" w:eastAsia="方正小标宋_GBK"/>
                <w:szCs w:val="21"/>
              </w:rPr>
            </w:pPr>
            <w:r>
              <w:rPr>
                <w:rFonts w:ascii="方正小标宋_GBK" w:hAnsi="华文中宋" w:eastAsia="方正小标宋_GBK"/>
                <w:szCs w:val="21"/>
              </w:rPr>
              <w:t>B</w:t>
            </w:r>
          </w:p>
        </w:tc>
        <w:tc>
          <w:tcPr>
            <w:tcW w:w="2059" w:type="dxa"/>
            <w:vAlign w:val="center"/>
          </w:tcPr>
          <w:p>
            <w:pPr>
              <w:jc w:val="center"/>
              <w:rPr>
                <w:rFonts w:ascii="方正小标宋_GBK" w:hAnsi="华文中宋" w:eastAsia="方正小标宋_GBK"/>
                <w:szCs w:val="21"/>
              </w:rPr>
            </w:pPr>
            <w:r>
              <w:rPr>
                <w:rFonts w:hint="eastAsia" w:ascii="方正小标宋_GBK" w:hAnsi="华文中宋" w:eastAsia="方正小标宋_GBK"/>
                <w:szCs w:val="21"/>
              </w:rPr>
              <w:t>3000</w:t>
            </w:r>
            <w:r>
              <w:rPr>
                <w:rFonts w:ascii="方正小标宋_GBK" w:hAnsi="华文中宋" w:eastAsia="方正小标宋_GBK"/>
                <w:szCs w:val="21"/>
              </w:rPr>
              <w:t>-4500</w:t>
            </w:r>
          </w:p>
        </w:tc>
        <w:tc>
          <w:tcPr>
            <w:tcW w:w="3900" w:type="dxa"/>
            <w:vAlign w:val="center"/>
          </w:tcPr>
          <w:p>
            <w:pPr>
              <w:pStyle w:val="11"/>
              <w:numPr>
                <w:ilvl w:val="0"/>
                <w:numId w:val="2"/>
              </w:numPr>
              <w:tabs>
                <w:tab w:val="left" w:pos="312"/>
              </w:tabs>
              <w:ind w:firstLineChars="0"/>
              <w:jc w:val="left"/>
              <w:rPr>
                <w:rFonts w:ascii="方正小标宋_GBK" w:hAnsi="华文中宋" w:eastAsia="方正小标宋_GBK"/>
                <w:szCs w:val="21"/>
              </w:rPr>
            </w:pPr>
            <w:r>
              <w:rPr>
                <w:rFonts w:hint="eastAsia" w:ascii="方正小标宋_GBK" w:hAnsi="华文中宋" w:eastAsia="方正小标宋_GBK"/>
                <w:szCs w:val="21"/>
              </w:rPr>
              <w:t>全日制在岗，完成学校和学院所要求的各项学生工作；</w:t>
            </w:r>
          </w:p>
          <w:p>
            <w:pPr>
              <w:numPr>
                <w:ilvl w:val="0"/>
                <w:numId w:val="2"/>
              </w:numPr>
              <w:tabs>
                <w:tab w:val="left" w:pos="312"/>
              </w:tabs>
              <w:jc w:val="left"/>
              <w:rPr>
                <w:rFonts w:ascii="方正小标宋_GBK" w:hAnsi="华文中宋" w:eastAsia="方正小标宋_GBK"/>
                <w:szCs w:val="21"/>
              </w:rPr>
            </w:pPr>
            <w:r>
              <w:rPr>
                <w:rFonts w:hint="eastAsia" w:ascii="方正小标宋_GBK" w:hAnsi="华文中宋" w:eastAsia="方正小标宋_GBK"/>
                <w:szCs w:val="21"/>
              </w:rPr>
              <w:t>独立带</w:t>
            </w:r>
            <w:r>
              <w:rPr>
                <w:rFonts w:ascii="方正小标宋_GBK" w:hAnsi="华文中宋" w:eastAsia="方正小标宋_GBK"/>
                <w:szCs w:val="21"/>
              </w:rPr>
              <w:t>学生</w:t>
            </w:r>
            <w:r>
              <w:rPr>
                <w:rFonts w:hint="eastAsia" w:ascii="方正小标宋_GBK" w:hAnsi="华文中宋" w:eastAsia="方正小标宋_GBK"/>
                <w:szCs w:val="21"/>
              </w:rPr>
              <w:t>达到100人；</w:t>
            </w:r>
          </w:p>
          <w:p>
            <w:pPr>
              <w:pStyle w:val="11"/>
              <w:numPr>
                <w:ilvl w:val="0"/>
                <w:numId w:val="2"/>
              </w:numPr>
              <w:tabs>
                <w:tab w:val="left" w:pos="312"/>
              </w:tabs>
              <w:ind w:firstLineChars="0"/>
              <w:jc w:val="left"/>
              <w:rPr>
                <w:rFonts w:ascii="方正小标宋_GBK" w:hAnsi="华文中宋" w:eastAsia="方正小标宋_GBK"/>
                <w:szCs w:val="21"/>
              </w:rPr>
            </w:pPr>
            <w:r>
              <w:rPr>
                <w:rFonts w:hint="eastAsia" w:ascii="方正小标宋_GBK" w:hAnsi="华文中宋" w:eastAsia="方正小标宋_GBK"/>
                <w:szCs w:val="21"/>
              </w:rPr>
              <w:t>能开展有亮点和特色的模块化工作。</w:t>
            </w:r>
          </w:p>
        </w:tc>
        <w:tc>
          <w:tcPr>
            <w:tcW w:w="1696" w:type="dxa"/>
            <w:vAlign w:val="center"/>
          </w:tcPr>
          <w:p>
            <w:pPr>
              <w:jc w:val="center"/>
              <w:rPr>
                <w:rFonts w:ascii="方正小标宋_GBK" w:hAnsi="华文中宋" w:eastAsia="方正小标宋_GBK"/>
                <w:szCs w:val="21"/>
              </w:rPr>
            </w:pPr>
            <w:r>
              <w:rPr>
                <w:rFonts w:hint="eastAsia" w:ascii="方正小标宋_GBK" w:hAnsi="华文中宋" w:eastAsia="方正小标宋_GBK"/>
                <w:szCs w:val="21"/>
              </w:rPr>
              <w:t>学院学生工作</w:t>
            </w:r>
          </w:p>
          <w:p>
            <w:pPr>
              <w:jc w:val="center"/>
              <w:rPr>
                <w:rFonts w:ascii="方正小标宋_GBK" w:hAnsi="华文中宋" w:eastAsia="方正小标宋_GBK"/>
                <w:szCs w:val="21"/>
              </w:rPr>
            </w:pPr>
            <w:r>
              <w:rPr>
                <w:rFonts w:hint="eastAsia" w:ascii="方正小标宋_GBK" w:hAnsi="华文中宋" w:eastAsia="方正小标宋_GBK"/>
                <w:szCs w:val="21"/>
              </w:rPr>
              <w:t>办公室考核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2" w:hRule="atLeast"/>
          <w:jc w:val="center"/>
        </w:trPr>
        <w:tc>
          <w:tcPr>
            <w:tcW w:w="933" w:type="dxa"/>
            <w:vAlign w:val="center"/>
          </w:tcPr>
          <w:p>
            <w:pPr>
              <w:jc w:val="center"/>
              <w:rPr>
                <w:rFonts w:ascii="方正小标宋_GBK" w:hAnsi="华文中宋" w:eastAsia="方正小标宋_GBK"/>
                <w:szCs w:val="21"/>
              </w:rPr>
            </w:pPr>
            <w:r>
              <w:rPr>
                <w:rFonts w:ascii="方正小标宋_GBK" w:hAnsi="华文中宋" w:eastAsia="方正小标宋_GBK"/>
                <w:szCs w:val="21"/>
              </w:rPr>
              <w:t>C</w:t>
            </w:r>
          </w:p>
        </w:tc>
        <w:tc>
          <w:tcPr>
            <w:tcW w:w="2059" w:type="dxa"/>
            <w:vAlign w:val="center"/>
          </w:tcPr>
          <w:p>
            <w:pPr>
              <w:jc w:val="center"/>
              <w:rPr>
                <w:rFonts w:ascii="方正小标宋_GBK" w:hAnsi="华文中宋" w:eastAsia="方正小标宋_GBK"/>
                <w:szCs w:val="21"/>
              </w:rPr>
            </w:pPr>
            <w:r>
              <w:rPr>
                <w:rFonts w:hint="eastAsia" w:ascii="方正小标宋_GBK" w:hAnsi="华文中宋" w:eastAsia="方正小标宋_GBK"/>
                <w:szCs w:val="21"/>
              </w:rPr>
              <w:t>2000</w:t>
            </w:r>
            <w:r>
              <w:rPr>
                <w:rFonts w:ascii="方正小标宋_GBK" w:hAnsi="华文中宋" w:eastAsia="方正小标宋_GBK"/>
                <w:szCs w:val="21"/>
              </w:rPr>
              <w:t>-3000</w:t>
            </w:r>
          </w:p>
        </w:tc>
        <w:tc>
          <w:tcPr>
            <w:tcW w:w="3900" w:type="dxa"/>
            <w:vAlign w:val="center"/>
          </w:tcPr>
          <w:p>
            <w:pPr>
              <w:numPr>
                <w:ilvl w:val="0"/>
                <w:numId w:val="3"/>
              </w:numPr>
              <w:jc w:val="left"/>
              <w:rPr>
                <w:rFonts w:ascii="方正小标宋_GBK" w:hAnsi="华文中宋" w:eastAsia="方正小标宋_GBK"/>
                <w:szCs w:val="21"/>
              </w:rPr>
            </w:pPr>
            <w:r>
              <w:rPr>
                <w:rFonts w:hint="eastAsia" w:ascii="方正小标宋_GBK" w:hAnsi="华文中宋" w:eastAsia="方正小标宋_GBK"/>
                <w:szCs w:val="21"/>
              </w:rPr>
              <w:t>工作</w:t>
            </w:r>
            <w:r>
              <w:rPr>
                <w:rFonts w:ascii="方正小标宋_GBK" w:hAnsi="华文中宋" w:eastAsia="方正小标宋_GBK"/>
                <w:szCs w:val="21"/>
              </w:rPr>
              <w:t>日</w:t>
            </w:r>
            <w:r>
              <w:rPr>
                <w:rFonts w:hint="eastAsia" w:ascii="方正小标宋_GBK" w:hAnsi="华文中宋" w:eastAsia="方正小标宋_GBK"/>
                <w:szCs w:val="21"/>
              </w:rPr>
              <w:t>在岗时间每周不少于3天；</w:t>
            </w:r>
          </w:p>
          <w:p>
            <w:pPr>
              <w:numPr>
                <w:ilvl w:val="0"/>
                <w:numId w:val="3"/>
              </w:numPr>
              <w:jc w:val="left"/>
              <w:rPr>
                <w:rFonts w:ascii="方正小标宋_GBK" w:hAnsi="华文中宋" w:eastAsia="方正小标宋_GBK"/>
                <w:szCs w:val="21"/>
              </w:rPr>
            </w:pPr>
            <w:r>
              <w:rPr>
                <w:rFonts w:hint="eastAsia" w:ascii="方正小标宋_GBK" w:hAnsi="华文中宋" w:eastAsia="方正小标宋_GBK"/>
                <w:szCs w:val="21"/>
              </w:rPr>
              <w:t>配合完成各年级学生工作量的50%或能高质量完成模块化工作。</w:t>
            </w:r>
          </w:p>
        </w:tc>
        <w:tc>
          <w:tcPr>
            <w:tcW w:w="1696" w:type="dxa"/>
            <w:vAlign w:val="center"/>
          </w:tcPr>
          <w:p>
            <w:pPr>
              <w:jc w:val="center"/>
              <w:rPr>
                <w:rFonts w:ascii="方正小标宋_GBK" w:hAnsi="华文中宋" w:eastAsia="方正小标宋_GBK"/>
                <w:szCs w:val="21"/>
              </w:rPr>
            </w:pPr>
            <w:r>
              <w:rPr>
                <w:rFonts w:hint="eastAsia" w:ascii="方正小标宋_GBK" w:hAnsi="华文中宋" w:eastAsia="方正小标宋_GBK"/>
                <w:szCs w:val="21"/>
              </w:rPr>
              <w:t>学院学生工作</w:t>
            </w:r>
          </w:p>
          <w:p>
            <w:pPr>
              <w:jc w:val="center"/>
              <w:rPr>
                <w:rFonts w:ascii="方正小标宋_GBK" w:hAnsi="华文中宋" w:eastAsia="方正小标宋_GBK"/>
                <w:szCs w:val="21"/>
              </w:rPr>
            </w:pPr>
            <w:r>
              <w:rPr>
                <w:rFonts w:hint="eastAsia" w:ascii="方正小标宋_GBK" w:hAnsi="华文中宋" w:eastAsia="方正小标宋_GBK"/>
                <w:szCs w:val="21"/>
              </w:rPr>
              <w:t>办公室考核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2" w:hRule="atLeast"/>
          <w:jc w:val="center"/>
        </w:trPr>
        <w:tc>
          <w:tcPr>
            <w:tcW w:w="933" w:type="dxa"/>
            <w:vAlign w:val="center"/>
          </w:tcPr>
          <w:p>
            <w:pPr>
              <w:jc w:val="center"/>
              <w:rPr>
                <w:rFonts w:ascii="方正小标宋_GBK" w:hAnsi="华文中宋" w:eastAsia="方正小标宋_GBK"/>
                <w:szCs w:val="21"/>
              </w:rPr>
            </w:pPr>
            <w:r>
              <w:rPr>
                <w:rFonts w:ascii="方正小标宋_GBK" w:hAnsi="华文中宋" w:eastAsia="方正小标宋_GBK"/>
                <w:szCs w:val="21"/>
              </w:rPr>
              <w:t>D</w:t>
            </w:r>
          </w:p>
        </w:tc>
        <w:tc>
          <w:tcPr>
            <w:tcW w:w="2059" w:type="dxa"/>
            <w:vAlign w:val="center"/>
          </w:tcPr>
          <w:p>
            <w:pPr>
              <w:jc w:val="center"/>
              <w:rPr>
                <w:rFonts w:ascii="方正小标宋_GBK" w:hAnsi="华文中宋" w:eastAsia="方正小标宋_GBK"/>
                <w:szCs w:val="21"/>
              </w:rPr>
            </w:pPr>
            <w:r>
              <w:rPr>
                <w:rFonts w:hint="eastAsia" w:ascii="方正小标宋_GBK" w:hAnsi="华文中宋" w:eastAsia="方正小标宋_GBK"/>
                <w:szCs w:val="21"/>
              </w:rPr>
              <w:t>1000</w:t>
            </w:r>
          </w:p>
        </w:tc>
        <w:tc>
          <w:tcPr>
            <w:tcW w:w="3900" w:type="dxa"/>
            <w:vAlign w:val="center"/>
          </w:tcPr>
          <w:p>
            <w:pPr>
              <w:jc w:val="left"/>
              <w:rPr>
                <w:rFonts w:ascii="方正小标宋_GBK" w:hAnsi="华文中宋" w:eastAsia="方正小标宋_GBK"/>
                <w:szCs w:val="21"/>
              </w:rPr>
            </w:pPr>
            <w:r>
              <w:rPr>
                <w:rFonts w:hint="eastAsia" w:ascii="方正小标宋_GBK" w:hAnsi="华文中宋" w:eastAsia="方正小标宋_GBK"/>
                <w:szCs w:val="21"/>
              </w:rPr>
              <w:t>1.分管、完成某专项工作，如竞赛指导，文体活动，就业</w:t>
            </w:r>
            <w:r>
              <w:rPr>
                <w:rFonts w:ascii="方正小标宋_GBK" w:hAnsi="华文中宋" w:eastAsia="方正小标宋_GBK"/>
                <w:szCs w:val="21"/>
              </w:rPr>
              <w:t>工作</w:t>
            </w:r>
            <w:r>
              <w:rPr>
                <w:rFonts w:hint="eastAsia" w:ascii="方正小标宋_GBK" w:hAnsi="华文中宋" w:eastAsia="方正小标宋_GBK"/>
                <w:szCs w:val="21"/>
              </w:rPr>
              <w:t>等。</w:t>
            </w:r>
          </w:p>
        </w:tc>
        <w:tc>
          <w:tcPr>
            <w:tcW w:w="1696" w:type="dxa"/>
            <w:vAlign w:val="center"/>
          </w:tcPr>
          <w:p>
            <w:pPr>
              <w:jc w:val="center"/>
              <w:rPr>
                <w:rFonts w:ascii="方正小标宋_GBK" w:hAnsi="华文中宋" w:eastAsia="方正小标宋_GBK"/>
                <w:szCs w:val="21"/>
              </w:rPr>
            </w:pPr>
            <w:r>
              <w:rPr>
                <w:rFonts w:hint="eastAsia" w:ascii="方正小标宋_GBK" w:hAnsi="华文中宋" w:eastAsia="方正小标宋_GBK"/>
                <w:szCs w:val="21"/>
              </w:rPr>
              <w:t>学院学生工作</w:t>
            </w:r>
          </w:p>
          <w:p>
            <w:pPr>
              <w:jc w:val="center"/>
              <w:rPr>
                <w:rFonts w:ascii="方正小标宋_GBK" w:hAnsi="华文中宋" w:eastAsia="方正小标宋_GBK"/>
                <w:szCs w:val="21"/>
              </w:rPr>
            </w:pPr>
            <w:r>
              <w:rPr>
                <w:rFonts w:hint="eastAsia" w:ascii="方正小标宋_GBK" w:hAnsi="华文中宋" w:eastAsia="方正小标宋_GBK"/>
                <w:szCs w:val="21"/>
              </w:rPr>
              <w:t>办公室考核</w:t>
            </w:r>
          </w:p>
        </w:tc>
      </w:tr>
    </w:tbl>
    <w:p>
      <w:pPr>
        <w:widowControl/>
        <w:rPr>
          <w:rFonts w:ascii="方正小标宋_GBK" w:hAnsi="华文中宋" w:eastAsia="方正小标宋_GBK"/>
          <w:szCs w:val="21"/>
        </w:rPr>
      </w:pPr>
    </w:p>
    <w:p>
      <w:pPr>
        <w:widowControl/>
        <w:rPr>
          <w:rFonts w:ascii="方正小标宋_GBK" w:hAnsi="华文中宋" w:eastAsia="方正小标宋_GBK"/>
          <w:szCs w:val="21"/>
        </w:rPr>
      </w:pPr>
    </w:p>
    <w:p>
      <w:pPr>
        <w:widowControl/>
        <w:rPr>
          <w:rFonts w:ascii="方正小标宋_GBK" w:hAnsi="华文中宋" w:eastAsia="方正小标宋_GBK"/>
          <w:szCs w:val="21"/>
        </w:rPr>
      </w:pPr>
    </w:p>
    <w:p>
      <w:pPr>
        <w:widowControl/>
        <w:rPr>
          <w:rFonts w:ascii="方正小标宋_GBK" w:hAnsi="华文中宋" w:eastAsia="方正小标宋_GBK"/>
          <w:szCs w:val="21"/>
        </w:rPr>
      </w:pPr>
    </w:p>
    <w:p>
      <w:pPr>
        <w:widowControl/>
        <w:rPr>
          <w:rFonts w:ascii="方正小标宋_GBK" w:hAnsi="华文中宋" w:eastAsia="方正小标宋_GBK"/>
          <w:szCs w:val="21"/>
        </w:rPr>
      </w:pPr>
    </w:p>
    <w:p>
      <w:pPr>
        <w:widowControl/>
        <w:jc w:val="left"/>
        <w:rPr>
          <w:rFonts w:ascii="方正小标宋_GBK" w:hAnsi="华文中宋" w:eastAsia="方正小标宋_GBK"/>
          <w:b/>
          <w:bCs/>
          <w:sz w:val="36"/>
          <w:szCs w:val="36"/>
        </w:rPr>
      </w:pPr>
      <w:r>
        <w:rPr>
          <w:rFonts w:hint="eastAsia" w:ascii="方正小标宋_GBK" w:hAnsi="华文中宋" w:eastAsia="方正小标宋_GBK"/>
          <w:b/>
          <w:bCs/>
          <w:sz w:val="36"/>
          <w:szCs w:val="36"/>
        </w:rPr>
        <w:t>附件2：    电子</w:t>
      </w:r>
      <w:r>
        <w:rPr>
          <w:rFonts w:ascii="方正小标宋_GBK" w:hAnsi="华文中宋" w:eastAsia="方正小标宋_GBK"/>
          <w:b/>
          <w:bCs/>
          <w:sz w:val="36"/>
          <w:szCs w:val="36"/>
        </w:rPr>
        <w:t>信息工程</w:t>
      </w:r>
      <w:r>
        <w:rPr>
          <w:rFonts w:hint="eastAsia" w:ascii="方正小标宋_GBK" w:hAnsi="华文中宋" w:eastAsia="方正小标宋_GBK"/>
          <w:b/>
          <w:bCs/>
          <w:sz w:val="36"/>
          <w:szCs w:val="36"/>
        </w:rPr>
        <w:t>学院/集成</w:t>
      </w:r>
      <w:r>
        <w:rPr>
          <w:rFonts w:ascii="方正小标宋_GBK" w:hAnsi="华文中宋" w:eastAsia="方正小标宋_GBK"/>
          <w:b/>
          <w:bCs/>
          <w:sz w:val="36"/>
          <w:szCs w:val="36"/>
        </w:rPr>
        <w:t>电路学院</w:t>
      </w:r>
    </w:p>
    <w:p>
      <w:pPr>
        <w:widowControl/>
        <w:ind w:firstLine="2881" w:firstLineChars="800"/>
        <w:jc w:val="left"/>
        <w:rPr>
          <w:rFonts w:ascii="方正小标宋_GBK" w:hAnsi="华文中宋" w:eastAsia="方正小标宋_GBK"/>
          <w:b/>
          <w:bCs/>
          <w:sz w:val="36"/>
          <w:szCs w:val="36"/>
        </w:rPr>
      </w:pPr>
      <w:r>
        <w:rPr>
          <w:rFonts w:hint="eastAsia" w:ascii="方正小标宋_GBK" w:hAnsi="华文中宋" w:eastAsia="方正小标宋_GBK"/>
          <w:b/>
          <w:bCs/>
          <w:sz w:val="36"/>
          <w:szCs w:val="36"/>
        </w:rPr>
        <w:t>兼职辅导员申请表</w:t>
      </w:r>
    </w:p>
    <w:tbl>
      <w:tblPr>
        <w:tblStyle w:val="6"/>
        <w:tblW w:w="591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85"/>
        <w:gridCol w:w="1009"/>
        <w:gridCol w:w="1426"/>
        <w:gridCol w:w="1338"/>
        <w:gridCol w:w="1465"/>
        <w:gridCol w:w="1493"/>
        <w:gridCol w:w="14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935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申请人姓名</w:t>
            </w:r>
          </w:p>
        </w:tc>
        <w:tc>
          <w:tcPr>
            <w:tcW w:w="500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</w:p>
        </w:tc>
        <w:tc>
          <w:tcPr>
            <w:tcW w:w="707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  <w:r>
              <w:rPr>
                <w:rFonts w:hint="eastAsia" w:eastAsia="仿宋_GB2312"/>
                <w:sz w:val="24"/>
                <w:szCs w:val="28"/>
              </w:rPr>
              <w:t>性  别</w:t>
            </w:r>
          </w:p>
        </w:tc>
        <w:tc>
          <w:tcPr>
            <w:tcW w:w="663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</w:p>
        </w:tc>
        <w:tc>
          <w:tcPr>
            <w:tcW w:w="726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  <w:r>
              <w:rPr>
                <w:rFonts w:hint="eastAsia" w:eastAsia="仿宋_GB2312"/>
                <w:sz w:val="24"/>
                <w:szCs w:val="28"/>
              </w:rPr>
              <w:t>民  族</w:t>
            </w:r>
          </w:p>
        </w:tc>
        <w:tc>
          <w:tcPr>
            <w:tcW w:w="740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</w:p>
        </w:tc>
        <w:tc>
          <w:tcPr>
            <w:tcW w:w="729" w:type="pct"/>
            <w:vMerge w:val="restart"/>
            <w:tcBorders>
              <w:top w:val="single" w:color="auto" w:sz="6" w:space="0"/>
              <w:left w:val="single" w:color="auto" w:sz="4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  <w:r>
              <w:rPr>
                <w:rFonts w:hint="eastAsia" w:eastAsia="仿宋_GB2312"/>
                <w:sz w:val="24"/>
                <w:szCs w:val="28"/>
              </w:rPr>
              <w:t>近期免冠照片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935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  <w:r>
              <w:rPr>
                <w:rFonts w:hint="eastAsia" w:eastAsia="仿宋_GB2312"/>
                <w:sz w:val="24"/>
                <w:szCs w:val="28"/>
              </w:rPr>
              <w:t>出生年月</w:t>
            </w:r>
          </w:p>
        </w:tc>
        <w:tc>
          <w:tcPr>
            <w:tcW w:w="5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</w:p>
        </w:tc>
        <w:tc>
          <w:tcPr>
            <w:tcW w:w="7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  <w:r>
              <w:rPr>
                <w:rFonts w:hint="eastAsia" w:eastAsia="仿宋_GB2312"/>
                <w:sz w:val="24"/>
                <w:szCs w:val="28"/>
              </w:rPr>
              <w:t>籍  贯</w:t>
            </w:r>
          </w:p>
        </w:tc>
        <w:tc>
          <w:tcPr>
            <w:tcW w:w="6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</w:p>
        </w:tc>
        <w:tc>
          <w:tcPr>
            <w:tcW w:w="7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  <w:r>
              <w:rPr>
                <w:rFonts w:hint="eastAsia" w:eastAsia="仿宋_GB2312"/>
                <w:sz w:val="24"/>
                <w:szCs w:val="28"/>
              </w:rPr>
              <w:t>健康状况</w:t>
            </w:r>
          </w:p>
        </w:tc>
        <w:tc>
          <w:tcPr>
            <w:tcW w:w="7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</w:p>
        </w:tc>
        <w:tc>
          <w:tcPr>
            <w:tcW w:w="729" w:type="pct"/>
            <w:vMerge w:val="continue"/>
            <w:tcBorders>
              <w:left w:val="single" w:color="auto" w:sz="4" w:space="0"/>
              <w:right w:val="single" w:color="auto" w:sz="6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exact"/>
          <w:jc w:val="center"/>
        </w:trPr>
        <w:tc>
          <w:tcPr>
            <w:tcW w:w="935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  <w:r>
              <w:rPr>
                <w:rFonts w:hint="eastAsia" w:eastAsia="仿宋_GB2312"/>
                <w:sz w:val="24"/>
                <w:szCs w:val="28"/>
              </w:rPr>
              <w:t>政治面貌</w:t>
            </w:r>
          </w:p>
        </w:tc>
        <w:tc>
          <w:tcPr>
            <w:tcW w:w="5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</w:p>
        </w:tc>
        <w:tc>
          <w:tcPr>
            <w:tcW w:w="7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  <w:r>
              <w:rPr>
                <w:rFonts w:hint="eastAsia" w:eastAsia="仿宋_GB2312"/>
                <w:sz w:val="24"/>
                <w:szCs w:val="28"/>
              </w:rPr>
              <w:t>入党时间</w:t>
            </w:r>
          </w:p>
        </w:tc>
        <w:tc>
          <w:tcPr>
            <w:tcW w:w="6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</w:p>
        </w:tc>
        <w:tc>
          <w:tcPr>
            <w:tcW w:w="7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  <w:r>
              <w:rPr>
                <w:rFonts w:hint="eastAsia" w:eastAsia="仿宋_GB2312"/>
                <w:sz w:val="24"/>
                <w:szCs w:val="28"/>
              </w:rPr>
              <w:t>学号/工号</w:t>
            </w:r>
          </w:p>
        </w:tc>
        <w:tc>
          <w:tcPr>
            <w:tcW w:w="7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</w:p>
        </w:tc>
        <w:tc>
          <w:tcPr>
            <w:tcW w:w="729" w:type="pct"/>
            <w:vMerge w:val="continue"/>
            <w:tcBorders>
              <w:left w:val="single" w:color="auto" w:sz="4" w:space="0"/>
              <w:right w:val="single" w:color="auto" w:sz="6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935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  <w:r>
              <w:rPr>
                <w:rFonts w:hint="eastAsia" w:eastAsia="仿宋_GB2312"/>
                <w:sz w:val="24"/>
                <w:szCs w:val="28"/>
              </w:rPr>
              <w:t>专业/</w:t>
            </w:r>
            <w:r>
              <w:rPr>
                <w:rFonts w:eastAsia="仿宋_GB2312"/>
                <w:sz w:val="24"/>
                <w:szCs w:val="28"/>
              </w:rPr>
              <w:t>(</w:t>
            </w:r>
            <w:r>
              <w:rPr>
                <w:rFonts w:hint="eastAsia" w:eastAsia="仿宋_GB2312"/>
                <w:sz w:val="24"/>
                <w:szCs w:val="28"/>
              </w:rPr>
              <w:t>系所)</w:t>
            </w:r>
          </w:p>
        </w:tc>
        <w:tc>
          <w:tcPr>
            <w:tcW w:w="187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</w:p>
        </w:tc>
        <w:tc>
          <w:tcPr>
            <w:tcW w:w="7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  <w:r>
              <w:rPr>
                <w:rFonts w:hint="eastAsia" w:eastAsia="仿宋_GB2312"/>
                <w:sz w:val="24"/>
                <w:szCs w:val="28"/>
              </w:rPr>
              <w:t xml:space="preserve">任 </w:t>
            </w:r>
            <w:r>
              <w:rPr>
                <w:rFonts w:eastAsia="仿宋_GB2312"/>
                <w:sz w:val="24"/>
                <w:szCs w:val="28"/>
              </w:rPr>
              <w:t xml:space="preserve"> </w:t>
            </w:r>
            <w:r>
              <w:rPr>
                <w:rFonts w:hint="eastAsia" w:eastAsia="仿宋_GB2312"/>
                <w:sz w:val="24"/>
                <w:szCs w:val="28"/>
              </w:rPr>
              <w:t>职</w:t>
            </w:r>
          </w:p>
        </w:tc>
        <w:tc>
          <w:tcPr>
            <w:tcW w:w="7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</w:p>
        </w:tc>
        <w:tc>
          <w:tcPr>
            <w:tcW w:w="729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935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  <w:r>
              <w:rPr>
                <w:rFonts w:hint="eastAsia" w:eastAsia="仿宋_GB2312"/>
                <w:sz w:val="24"/>
                <w:szCs w:val="28"/>
              </w:rPr>
              <w:t>联系电话</w:t>
            </w:r>
          </w:p>
        </w:tc>
        <w:tc>
          <w:tcPr>
            <w:tcW w:w="120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</w:p>
        </w:tc>
        <w:tc>
          <w:tcPr>
            <w:tcW w:w="6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  <w:r>
              <w:rPr>
                <w:rFonts w:hint="eastAsia" w:eastAsia="仿宋_GB2312"/>
                <w:sz w:val="24"/>
                <w:szCs w:val="28"/>
              </w:rPr>
              <w:t>E-mail</w:t>
            </w:r>
          </w:p>
        </w:tc>
        <w:tc>
          <w:tcPr>
            <w:tcW w:w="219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1" w:hRule="atLeast"/>
          <w:jc w:val="center"/>
        </w:trPr>
        <w:tc>
          <w:tcPr>
            <w:tcW w:w="935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  <w:r>
              <w:rPr>
                <w:rFonts w:hint="eastAsia" w:eastAsia="仿宋_GB2312"/>
                <w:sz w:val="24"/>
                <w:szCs w:val="28"/>
              </w:rPr>
              <w:t>学生工作</w:t>
            </w:r>
          </w:p>
          <w:p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  <w:r>
              <w:rPr>
                <w:rFonts w:hint="eastAsia" w:eastAsia="仿宋_GB2312"/>
                <w:sz w:val="24"/>
                <w:szCs w:val="28"/>
              </w:rPr>
              <w:t>经历</w:t>
            </w:r>
          </w:p>
        </w:tc>
        <w:tc>
          <w:tcPr>
            <w:tcW w:w="4065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56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0"/>
                <w:szCs w:val="28"/>
              </w:rPr>
              <w:t>（从本科开始填起，包括起止时间、任职情况）</w:t>
            </w:r>
          </w:p>
          <w:p>
            <w:pPr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5" w:hRule="atLeast"/>
          <w:jc w:val="center"/>
        </w:trPr>
        <w:tc>
          <w:tcPr>
            <w:tcW w:w="935" w:type="pct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4"/>
                <w:szCs w:val="28"/>
              </w:rPr>
              <w:t>对兼职辅导员工作的认识</w:t>
            </w:r>
          </w:p>
        </w:tc>
        <w:tc>
          <w:tcPr>
            <w:tcW w:w="4065" w:type="pct"/>
            <w:gridSpan w:val="6"/>
            <w:tcBorders>
              <w:top w:val="single" w:color="auto" w:sz="4" w:space="0"/>
              <w:left w:val="single" w:color="auto" w:sz="4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560" w:lineRule="exact"/>
              <w:rPr>
                <w:rFonts w:eastAsia="仿宋_GB2312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2" w:hRule="atLeast"/>
          <w:jc w:val="center"/>
        </w:trPr>
        <w:tc>
          <w:tcPr>
            <w:tcW w:w="935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  <w:r>
              <w:rPr>
                <w:rFonts w:hint="eastAsia" w:eastAsia="仿宋_GB2312"/>
                <w:sz w:val="24"/>
                <w:szCs w:val="28"/>
              </w:rPr>
              <w:t>研究生导师（系所）审核意见</w:t>
            </w:r>
          </w:p>
        </w:tc>
        <w:tc>
          <w:tcPr>
            <w:tcW w:w="4065" w:type="pct"/>
            <w:gridSpan w:val="6"/>
            <w:tcBorders>
              <w:top w:val="single" w:color="auto" w:sz="4" w:space="0"/>
              <w:left w:val="single" w:color="auto" w:sz="4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</w:p>
          <w:p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</w:p>
          <w:p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  <w:r>
              <w:rPr>
                <w:rFonts w:hint="eastAsia" w:eastAsia="仿宋_GB2312"/>
                <w:sz w:val="24"/>
                <w:szCs w:val="28"/>
              </w:rPr>
              <w:t>导师签字（非研究生不填</w:t>
            </w:r>
            <w:r>
              <w:rPr>
                <w:rFonts w:eastAsia="仿宋_GB2312"/>
                <w:sz w:val="24"/>
                <w:szCs w:val="28"/>
              </w:rPr>
              <w:t>）</w:t>
            </w:r>
            <w:r>
              <w:rPr>
                <w:rFonts w:hint="eastAsia" w:eastAsia="仿宋_GB2312"/>
                <w:sz w:val="24"/>
                <w:szCs w:val="28"/>
              </w:rPr>
              <w:t>：</w:t>
            </w:r>
          </w:p>
          <w:p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  <w:r>
              <w:rPr>
                <w:rFonts w:hint="eastAsia" w:eastAsia="仿宋_GB2312"/>
                <w:sz w:val="24"/>
                <w:szCs w:val="28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6" w:hRule="atLeast"/>
          <w:jc w:val="center"/>
        </w:trPr>
        <w:tc>
          <w:tcPr>
            <w:tcW w:w="935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  <w:r>
              <w:rPr>
                <w:rFonts w:hint="eastAsia" w:eastAsia="仿宋_GB2312"/>
                <w:sz w:val="24"/>
                <w:szCs w:val="28"/>
              </w:rPr>
              <w:t>学院审核</w:t>
            </w:r>
          </w:p>
          <w:p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  <w:r>
              <w:rPr>
                <w:rFonts w:hint="eastAsia" w:eastAsia="仿宋_GB2312"/>
                <w:sz w:val="24"/>
                <w:szCs w:val="28"/>
              </w:rPr>
              <w:t>意见</w:t>
            </w:r>
          </w:p>
        </w:tc>
        <w:tc>
          <w:tcPr>
            <w:tcW w:w="4065" w:type="pct"/>
            <w:gridSpan w:val="6"/>
            <w:tcBorders>
              <w:top w:val="single" w:color="auto" w:sz="4" w:space="0"/>
              <w:left w:val="single" w:color="auto" w:sz="4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</w:p>
          <w:p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</w:p>
          <w:p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  <w:r>
              <w:rPr>
                <w:rFonts w:hint="eastAsia" w:eastAsia="仿宋_GB2312"/>
                <w:sz w:val="24"/>
                <w:szCs w:val="28"/>
              </w:rPr>
              <w:t>学院负责人签字（盖章</w:t>
            </w:r>
            <w:r>
              <w:rPr>
                <w:rFonts w:eastAsia="仿宋_GB2312"/>
                <w:sz w:val="24"/>
                <w:szCs w:val="28"/>
              </w:rPr>
              <w:t>）</w:t>
            </w:r>
            <w:r>
              <w:rPr>
                <w:rFonts w:hint="eastAsia" w:eastAsia="仿宋_GB2312"/>
                <w:sz w:val="24"/>
                <w:szCs w:val="28"/>
              </w:rPr>
              <w:t>：</w:t>
            </w:r>
          </w:p>
          <w:p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  <w:r>
              <w:rPr>
                <w:rFonts w:hint="eastAsia" w:eastAsia="仿宋_GB2312"/>
                <w:sz w:val="24"/>
                <w:szCs w:val="28"/>
              </w:rPr>
              <w:t>年   月   日</w:t>
            </w:r>
          </w:p>
        </w:tc>
      </w:tr>
    </w:tbl>
    <w:p>
      <w:pPr>
        <w:widowControl/>
        <w:rPr>
          <w:rFonts w:ascii="方正小标宋_GBK" w:hAnsi="华文中宋" w:eastAsia="方正小标宋_GBK"/>
          <w:szCs w:val="21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8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BB9C10B"/>
    <w:multiLevelType w:val="singleLevel"/>
    <w:tmpl w:val="EBB9C10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29D91D60"/>
    <w:multiLevelType w:val="multilevel"/>
    <w:tmpl w:val="29D91D60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32E2CC00"/>
    <w:multiLevelType w:val="singleLevel"/>
    <w:tmpl w:val="32E2CC00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65A"/>
    <w:rsid w:val="000234DF"/>
    <w:rsid w:val="00031AF0"/>
    <w:rsid w:val="000367B5"/>
    <w:rsid w:val="000B22EB"/>
    <w:rsid w:val="00120036"/>
    <w:rsid w:val="00121354"/>
    <w:rsid w:val="00175712"/>
    <w:rsid w:val="0018408E"/>
    <w:rsid w:val="001D6DBB"/>
    <w:rsid w:val="00200E34"/>
    <w:rsid w:val="002A4F23"/>
    <w:rsid w:val="002B0318"/>
    <w:rsid w:val="00314B67"/>
    <w:rsid w:val="0033030C"/>
    <w:rsid w:val="00366D3F"/>
    <w:rsid w:val="00367B05"/>
    <w:rsid w:val="003838D8"/>
    <w:rsid w:val="00383BC5"/>
    <w:rsid w:val="00391865"/>
    <w:rsid w:val="00397E3E"/>
    <w:rsid w:val="003A3699"/>
    <w:rsid w:val="003E3542"/>
    <w:rsid w:val="00432C22"/>
    <w:rsid w:val="0044402F"/>
    <w:rsid w:val="004605DD"/>
    <w:rsid w:val="004A3DF3"/>
    <w:rsid w:val="004A6C5A"/>
    <w:rsid w:val="004B52AC"/>
    <w:rsid w:val="004B76CE"/>
    <w:rsid w:val="004C37B8"/>
    <w:rsid w:val="004D2AF4"/>
    <w:rsid w:val="004D4F0B"/>
    <w:rsid w:val="004E285E"/>
    <w:rsid w:val="004F1947"/>
    <w:rsid w:val="005048D8"/>
    <w:rsid w:val="0053256A"/>
    <w:rsid w:val="005820C7"/>
    <w:rsid w:val="00587E4F"/>
    <w:rsid w:val="00603020"/>
    <w:rsid w:val="00632332"/>
    <w:rsid w:val="00635A5F"/>
    <w:rsid w:val="00636704"/>
    <w:rsid w:val="00661054"/>
    <w:rsid w:val="00675DCE"/>
    <w:rsid w:val="006A456F"/>
    <w:rsid w:val="00707EDC"/>
    <w:rsid w:val="00743FBF"/>
    <w:rsid w:val="00883669"/>
    <w:rsid w:val="008B7E30"/>
    <w:rsid w:val="008E0E46"/>
    <w:rsid w:val="009057B1"/>
    <w:rsid w:val="009F0670"/>
    <w:rsid w:val="00A52D35"/>
    <w:rsid w:val="00A617DB"/>
    <w:rsid w:val="00A713A4"/>
    <w:rsid w:val="00A7386A"/>
    <w:rsid w:val="00AB1FA0"/>
    <w:rsid w:val="00AD626E"/>
    <w:rsid w:val="00AE1A21"/>
    <w:rsid w:val="00B224E0"/>
    <w:rsid w:val="00B340B5"/>
    <w:rsid w:val="00B50D25"/>
    <w:rsid w:val="00B67BEF"/>
    <w:rsid w:val="00C01396"/>
    <w:rsid w:val="00C07254"/>
    <w:rsid w:val="00C227B5"/>
    <w:rsid w:val="00C3765A"/>
    <w:rsid w:val="00CD7B3A"/>
    <w:rsid w:val="00CE31FA"/>
    <w:rsid w:val="00D16F7A"/>
    <w:rsid w:val="00D20E40"/>
    <w:rsid w:val="00D36A26"/>
    <w:rsid w:val="00D7586E"/>
    <w:rsid w:val="00D75FCE"/>
    <w:rsid w:val="00D9788E"/>
    <w:rsid w:val="00DE2382"/>
    <w:rsid w:val="00E05213"/>
    <w:rsid w:val="00E31A4A"/>
    <w:rsid w:val="00E32FD7"/>
    <w:rsid w:val="00E61931"/>
    <w:rsid w:val="00E63E0B"/>
    <w:rsid w:val="00E71B51"/>
    <w:rsid w:val="00E775B9"/>
    <w:rsid w:val="00E81571"/>
    <w:rsid w:val="00E84557"/>
    <w:rsid w:val="00EB1C41"/>
    <w:rsid w:val="00EB227D"/>
    <w:rsid w:val="00EC1296"/>
    <w:rsid w:val="00EC2C5D"/>
    <w:rsid w:val="00EC58C3"/>
    <w:rsid w:val="00F248F0"/>
    <w:rsid w:val="00F32454"/>
    <w:rsid w:val="00FB1D80"/>
    <w:rsid w:val="02692B7E"/>
    <w:rsid w:val="03EE6B4D"/>
    <w:rsid w:val="04AA256E"/>
    <w:rsid w:val="0550452B"/>
    <w:rsid w:val="08941361"/>
    <w:rsid w:val="0D4328A3"/>
    <w:rsid w:val="11740F2B"/>
    <w:rsid w:val="1513579D"/>
    <w:rsid w:val="1E5032FC"/>
    <w:rsid w:val="20FB49F1"/>
    <w:rsid w:val="21C07EFD"/>
    <w:rsid w:val="22302E87"/>
    <w:rsid w:val="229C0261"/>
    <w:rsid w:val="24B175C4"/>
    <w:rsid w:val="25103F03"/>
    <w:rsid w:val="291261CB"/>
    <w:rsid w:val="2B4B4AD3"/>
    <w:rsid w:val="2BE84802"/>
    <w:rsid w:val="2CF247C7"/>
    <w:rsid w:val="2D2D186F"/>
    <w:rsid w:val="2F265B1C"/>
    <w:rsid w:val="3352191C"/>
    <w:rsid w:val="36D0462F"/>
    <w:rsid w:val="37543D28"/>
    <w:rsid w:val="37B00FC4"/>
    <w:rsid w:val="3948269D"/>
    <w:rsid w:val="3BF317ED"/>
    <w:rsid w:val="3C945C4E"/>
    <w:rsid w:val="3D4F5949"/>
    <w:rsid w:val="3ED64CB7"/>
    <w:rsid w:val="4266599F"/>
    <w:rsid w:val="42B04EB6"/>
    <w:rsid w:val="446A61D9"/>
    <w:rsid w:val="4C9A55FD"/>
    <w:rsid w:val="504B08DF"/>
    <w:rsid w:val="50D40A5E"/>
    <w:rsid w:val="54D76FCF"/>
    <w:rsid w:val="55717B64"/>
    <w:rsid w:val="55A74D27"/>
    <w:rsid w:val="580C6442"/>
    <w:rsid w:val="5A5C6AB6"/>
    <w:rsid w:val="5AA67A2E"/>
    <w:rsid w:val="5F200290"/>
    <w:rsid w:val="657C2A24"/>
    <w:rsid w:val="6A8B036A"/>
    <w:rsid w:val="6FB86C85"/>
    <w:rsid w:val="71FB32F7"/>
    <w:rsid w:val="78F377AF"/>
    <w:rsid w:val="7DDC47BB"/>
    <w:rsid w:val="7F0E0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2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页眉 Char"/>
    <w:basedOn w:val="8"/>
    <w:link w:val="5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页脚 Char"/>
    <w:basedOn w:val="8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1">
    <w:name w:val="List Paragraph"/>
    <w:basedOn w:val="1"/>
    <w:uiPriority w:val="99"/>
    <w:pPr>
      <w:ind w:firstLine="420" w:firstLineChars="200"/>
    </w:pPr>
  </w:style>
  <w:style w:type="character" w:customStyle="1" w:styleId="12">
    <w:name w:val="标题 1 Char"/>
    <w:basedOn w:val="8"/>
    <w:link w:val="2"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13">
    <w:name w:val="批注框文本 Char"/>
    <w:basedOn w:val="8"/>
    <w:link w:val="3"/>
    <w:semiHidden/>
    <w:uiPriority w:val="99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8565387-C9DA-41F6-8993-39000350B56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411</Words>
  <Characters>2344</Characters>
  <Lines>19</Lines>
  <Paragraphs>5</Paragraphs>
  <TotalTime>1008</TotalTime>
  <ScaleCrop>false</ScaleCrop>
  <LinksUpToDate>false</LinksUpToDate>
  <CharactersWithSpaces>2750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2021-09-30T04:09:00Z</dcterms:created>
  <dc:creator>tourist</dc:creator>
  <cp:lastModifiedBy>龚平</cp:lastModifiedBy>
  <cp:lastPrinted>2021-10-29T06:56:00Z</cp:lastPrinted>
  <dcterms:modified xsi:type="dcterms:W3CDTF">2021-11-01T03:32:59Z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08A6971D6F62421A851206523AA1EC42</vt:lpwstr>
  </property>
</Properties>
</file>